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Nieuwsbrief Rekenen</w:t>
      </w:r>
    </w:p>
    <w:p w:rsidR="00BC40BC" w:rsidRPr="00C60295" w:rsidRDefault="00BC40BC" w:rsidP="00BC40BC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C60295">
        <w:rPr>
          <w:sz w:val="28"/>
          <w:szCs w:val="28"/>
        </w:rPr>
        <w:tab/>
        <w:t xml:space="preserve">Getal &amp; Ruimte Junior – Groep </w:t>
      </w:r>
      <w:r w:rsidR="00535438">
        <w:rPr>
          <w:sz w:val="28"/>
          <w:szCs w:val="28"/>
        </w:rPr>
        <w:t>7</w:t>
      </w:r>
      <w:r w:rsidRPr="00C60295">
        <w:rPr>
          <w:sz w:val="28"/>
          <w:szCs w:val="28"/>
        </w:rPr>
        <w:t xml:space="preserve"> Blok 2</w:t>
      </w:r>
    </w:p>
    <w:p w:rsidR="00BC40BC" w:rsidRPr="00C60295" w:rsidRDefault="00BC40BC" w:rsidP="00BC40BC">
      <w:pPr>
        <w:spacing w:after="0"/>
        <w:rPr>
          <w:sz w:val="28"/>
          <w:szCs w:val="28"/>
        </w:rPr>
      </w:pPr>
    </w:p>
    <w:p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Deze maand </w:t>
      </w:r>
      <w:r>
        <w:rPr>
          <w:sz w:val="28"/>
          <w:szCs w:val="28"/>
        </w:rPr>
        <w:t>leert uw kind:</w:t>
      </w:r>
    </w:p>
    <w:p w:rsidR="00CF3B13" w:rsidRPr="00CF3B13" w:rsidRDefault="00CF3B13" w:rsidP="00CF3B13">
      <w:pPr>
        <w:pStyle w:val="opsomming"/>
        <w:rPr>
          <w:szCs w:val="28"/>
        </w:rPr>
      </w:pPr>
      <w:r>
        <w:t>O</w:t>
      </w:r>
      <w:r w:rsidRPr="00CF3B13">
        <w:t>ngelijknamige breuken optellen en aftrekken tot een hele.</w:t>
      </w:r>
    </w:p>
    <w:p w:rsidR="00CF3B13" w:rsidRPr="00CF3B13" w:rsidRDefault="00CF3B13" w:rsidP="00CF3B13">
      <w:pPr>
        <w:pStyle w:val="opsomming"/>
      </w:pPr>
      <w:r>
        <w:rPr>
          <w:szCs w:val="28"/>
        </w:rPr>
        <w:t>E</w:t>
      </w:r>
      <w:r w:rsidRPr="00CF3B13">
        <w:rPr>
          <w:szCs w:val="28"/>
        </w:rPr>
        <w:t>en heel getal delen door een breuk.</w:t>
      </w:r>
    </w:p>
    <w:p w:rsidR="00C179AE" w:rsidRPr="00FC59C5" w:rsidRDefault="00C179AE" w:rsidP="00C179AE">
      <w:pPr>
        <w:pStyle w:val="opsomming"/>
      </w:pPr>
      <w:r>
        <w:t>De schaallijn gebruiken en op schaal werken</w:t>
      </w:r>
      <w:r w:rsidRPr="00FC59C5">
        <w:t>.</w:t>
      </w:r>
    </w:p>
    <w:p w:rsidR="00BC40BC" w:rsidRPr="00C60295" w:rsidRDefault="00BC40BC" w:rsidP="00BC40BC">
      <w:pPr>
        <w:spacing w:after="0"/>
        <w:rPr>
          <w:sz w:val="28"/>
          <w:szCs w:val="28"/>
        </w:rPr>
      </w:pPr>
    </w:p>
    <w:p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In de klas komt aan de orde:</w:t>
      </w:r>
    </w:p>
    <w:p w:rsidR="00BC40BC" w:rsidRPr="00FC59C5" w:rsidRDefault="00855B41" w:rsidP="00855B41">
      <w:pPr>
        <w:pStyle w:val="opsomming"/>
      </w:pPr>
      <w:r>
        <w:t xml:space="preserve">Kinderen leren </w:t>
      </w:r>
      <w:r w:rsidR="00FC59C5">
        <w:t xml:space="preserve">breuken vergelijken en </w:t>
      </w:r>
      <w:r w:rsidRPr="00855B41">
        <w:rPr>
          <w:szCs w:val="28"/>
        </w:rPr>
        <w:t>optellen en aftrekken van niet gelijknamige breuken.</w:t>
      </w:r>
      <w:r>
        <w:rPr>
          <w:szCs w:val="28"/>
        </w:rPr>
        <w:t xml:space="preserve"> </w:t>
      </w:r>
      <w:r w:rsidR="00FC59C5">
        <w:rPr>
          <w:noProof/>
          <w:lang w:eastAsia="nl-NL"/>
        </w:rPr>
        <w:drawing>
          <wp:inline distT="0" distB="0" distL="0" distR="0" wp14:anchorId="3589F4DE" wp14:editId="6096E605">
            <wp:extent cx="5760720" cy="16764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9C5" w:rsidRDefault="001E60AC" w:rsidP="00FC59C5">
      <w:pPr>
        <w:pStyle w:val="opsomming"/>
        <w:numPr>
          <w:ilvl w:val="0"/>
          <w:numId w:val="0"/>
        </w:numPr>
        <w:ind w:left="720"/>
      </w:pPr>
      <w:r>
        <w:rPr>
          <w:noProof/>
          <w:lang w:eastAsia="nl-NL"/>
        </w:rPr>
        <w:drawing>
          <wp:inline distT="0" distB="0" distL="0" distR="0" wp14:anchorId="7DFA5BE8" wp14:editId="5DE54AF8">
            <wp:extent cx="5760720" cy="1358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BC" w:rsidRPr="00C60295" w:rsidRDefault="00BC40BC" w:rsidP="00BC40BC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BC40BC" w:rsidRDefault="00BC40BC" w:rsidP="00BC40BC">
      <w:pPr>
        <w:pStyle w:val="opsomming"/>
        <w:rPr>
          <w:szCs w:val="28"/>
        </w:rPr>
      </w:pPr>
      <w:r w:rsidRPr="00C60295">
        <w:rPr>
          <w:szCs w:val="28"/>
        </w:rPr>
        <w:t xml:space="preserve">Kinderen leren </w:t>
      </w:r>
      <w:r w:rsidR="0024165A">
        <w:rPr>
          <w:szCs w:val="28"/>
        </w:rPr>
        <w:t>delen door een breuk.</w:t>
      </w:r>
    </w:p>
    <w:p w:rsidR="0024165A" w:rsidRPr="00C60295" w:rsidRDefault="0024165A" w:rsidP="0024165A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64B32A4F" wp14:editId="37EE27AB">
            <wp:extent cx="5760720" cy="231203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BC" w:rsidRDefault="00BC40BC" w:rsidP="00BC40BC">
      <w:pPr>
        <w:pStyle w:val="opsomming"/>
      </w:pPr>
      <w:r>
        <w:lastRenderedPageBreak/>
        <w:t xml:space="preserve">Kinderen leren </w:t>
      </w:r>
      <w:r w:rsidR="00C07E47">
        <w:t>een schaallijn gebruiken en op schaal te werken</w:t>
      </w:r>
      <w:r>
        <w:t>.</w:t>
      </w:r>
    </w:p>
    <w:p w:rsidR="00744515" w:rsidRDefault="00744515" w:rsidP="00744515">
      <w:pPr>
        <w:pStyle w:val="opsomming"/>
        <w:numPr>
          <w:ilvl w:val="0"/>
          <w:numId w:val="0"/>
        </w:numPr>
        <w:ind w:left="720"/>
      </w:pPr>
      <w:r>
        <w:rPr>
          <w:noProof/>
          <w:lang w:eastAsia="nl-NL"/>
        </w:rPr>
        <w:drawing>
          <wp:inline distT="0" distB="0" distL="0" distR="0" wp14:anchorId="12F4E71D" wp14:editId="1BE2660D">
            <wp:extent cx="5760720" cy="156527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BC" w:rsidRPr="00C60295" w:rsidRDefault="00BC40BC" w:rsidP="00BC40BC">
      <w:pPr>
        <w:pStyle w:val="opsomming"/>
        <w:numPr>
          <w:ilvl w:val="0"/>
          <w:numId w:val="0"/>
        </w:numPr>
        <w:ind w:left="720"/>
      </w:pPr>
    </w:p>
    <w:p w:rsidR="00BC40BC" w:rsidRPr="00C60295" w:rsidRDefault="00BC40BC" w:rsidP="00BC40BC">
      <w:pPr>
        <w:spacing w:after="0"/>
        <w:rPr>
          <w:sz w:val="28"/>
          <w:szCs w:val="28"/>
        </w:rPr>
      </w:pPr>
    </w:p>
    <w:p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Tips voor thuis:</w:t>
      </w:r>
    </w:p>
    <w:p w:rsidR="002A652A" w:rsidRDefault="00BC40BC" w:rsidP="00BC40BC">
      <w:pPr>
        <w:pStyle w:val="opsomming"/>
        <w:rPr>
          <w:szCs w:val="28"/>
        </w:rPr>
      </w:pPr>
      <w:r w:rsidRPr="00C81BFF">
        <w:rPr>
          <w:szCs w:val="28"/>
        </w:rPr>
        <w:t xml:space="preserve">Oefen </w:t>
      </w:r>
      <w:r w:rsidR="00C81BFF" w:rsidRPr="00C81BFF">
        <w:rPr>
          <w:szCs w:val="28"/>
        </w:rPr>
        <w:t xml:space="preserve">met </w:t>
      </w:r>
      <w:r w:rsidR="00B2464C">
        <w:rPr>
          <w:szCs w:val="28"/>
        </w:rPr>
        <w:t xml:space="preserve">ongelijknamige </w:t>
      </w:r>
      <w:r w:rsidR="00C81BFF" w:rsidRPr="00C81BFF">
        <w:rPr>
          <w:szCs w:val="28"/>
        </w:rPr>
        <w:t xml:space="preserve">breuken </w:t>
      </w:r>
      <w:r w:rsidR="003F0EAE">
        <w:rPr>
          <w:szCs w:val="28"/>
        </w:rPr>
        <w:t>en breuken delen</w:t>
      </w:r>
      <w:r w:rsidR="00C81BFF" w:rsidRPr="00C81BFF">
        <w:rPr>
          <w:szCs w:val="28"/>
        </w:rPr>
        <w:t xml:space="preserve"> door </w:t>
      </w:r>
      <w:r w:rsidR="002A652A">
        <w:rPr>
          <w:szCs w:val="28"/>
        </w:rPr>
        <w:t>iets in huis</w:t>
      </w:r>
      <w:r w:rsidR="00B2464C">
        <w:rPr>
          <w:szCs w:val="28"/>
        </w:rPr>
        <w:t xml:space="preserve"> in verschillende stukken te verdelen</w:t>
      </w:r>
      <w:r w:rsidR="00C81BFF" w:rsidRPr="00C81BFF">
        <w:rPr>
          <w:szCs w:val="28"/>
        </w:rPr>
        <w:t>. Bijvoorbeeld</w:t>
      </w:r>
      <w:r w:rsidR="002A652A">
        <w:rPr>
          <w:szCs w:val="28"/>
        </w:rPr>
        <w:t xml:space="preserve"> een reep chocola in twee helften, waarbij één van de helften weer in twee verdeeld wordt:</w:t>
      </w:r>
    </w:p>
    <w:p w:rsidR="00BC40BC" w:rsidRPr="00C81BFF" w:rsidRDefault="002A652A" w:rsidP="002A652A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(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="00C81BFF" w:rsidRPr="00C81BFF">
        <w:rPr>
          <w:szCs w:val="28"/>
        </w:rPr>
        <w:t xml:space="preserve"> +</w:t>
      </w:r>
      <w:r w:rsidR="004115B4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="008934BE" w:rsidRPr="00C81BFF">
        <w:rPr>
          <w:szCs w:val="28"/>
        </w:rPr>
        <w:t xml:space="preserve"> </w:t>
      </w:r>
      <w:r w:rsidR="00C81BFF" w:rsidRPr="00C81BFF">
        <w:rPr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="00C81BFF" w:rsidRPr="00C81BFF">
        <w:rPr>
          <w:szCs w:val="28"/>
        </w:rPr>
        <w:t xml:space="preserve"> </w:t>
      </w:r>
      <w:r>
        <w:rPr>
          <w:szCs w:val="28"/>
        </w:rPr>
        <w:t>= 1).</w:t>
      </w:r>
    </w:p>
    <w:p w:rsidR="00BC40BC" w:rsidRPr="003F0EAE" w:rsidRDefault="003F0EAE" w:rsidP="00BC40BC">
      <w:pPr>
        <w:pStyle w:val="opsomming"/>
      </w:pPr>
      <w:r w:rsidRPr="003F0EAE">
        <w:t>Oefen</w:t>
      </w:r>
      <w:r>
        <w:t xml:space="preserve"> met schaal door uw huis na te tekenen. Meet de muren op de tekening en meet de muren dan in het echt.</w:t>
      </w:r>
      <w:r w:rsidR="00BC40BC" w:rsidRPr="003F0EAE">
        <w:br/>
      </w:r>
    </w:p>
    <w:p w:rsidR="00D84B72" w:rsidRPr="00BC40BC" w:rsidRDefault="00D84B72">
      <w:pPr>
        <w:rPr>
          <w:sz w:val="28"/>
          <w:szCs w:val="28"/>
        </w:rPr>
      </w:pPr>
      <w:bookmarkStart w:id="0" w:name="_GoBack"/>
      <w:bookmarkEnd w:id="0"/>
    </w:p>
    <w:sectPr w:rsidR="00D84B72" w:rsidRPr="00BC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ED0A557C"/>
    <w:lvl w:ilvl="0" w:tplc="F0CED2F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BC"/>
    <w:rsid w:val="001E60AC"/>
    <w:rsid w:val="0024165A"/>
    <w:rsid w:val="00246486"/>
    <w:rsid w:val="002A652A"/>
    <w:rsid w:val="003F0EAE"/>
    <w:rsid w:val="004115B4"/>
    <w:rsid w:val="00473F5C"/>
    <w:rsid w:val="00495A5D"/>
    <w:rsid w:val="00535438"/>
    <w:rsid w:val="00744515"/>
    <w:rsid w:val="00855B41"/>
    <w:rsid w:val="008934BE"/>
    <w:rsid w:val="00B2464C"/>
    <w:rsid w:val="00B56FB3"/>
    <w:rsid w:val="00BC40BC"/>
    <w:rsid w:val="00BE499A"/>
    <w:rsid w:val="00C07E47"/>
    <w:rsid w:val="00C179AE"/>
    <w:rsid w:val="00C81BFF"/>
    <w:rsid w:val="00CD0A6C"/>
    <w:rsid w:val="00CF3B13"/>
    <w:rsid w:val="00D84B72"/>
    <w:rsid w:val="00F77295"/>
    <w:rsid w:val="00F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4B2F"/>
  <w15:chartTrackingRefBased/>
  <w15:docId w15:val="{F71543CC-1DE7-4549-9A46-073364A7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40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qFormat/>
    <w:rsid w:val="00BC40BC"/>
    <w:pPr>
      <w:numPr>
        <w:numId w:val="1"/>
      </w:numPr>
      <w:spacing w:after="0"/>
      <w:ind w:hanging="720"/>
    </w:pPr>
    <w:rPr>
      <w:sz w:val="28"/>
      <w:szCs w:val="32"/>
    </w:rPr>
  </w:style>
  <w:style w:type="paragraph" w:styleId="Lijstalinea">
    <w:name w:val="List Paragraph"/>
    <w:basedOn w:val="Standaard"/>
    <w:uiPriority w:val="34"/>
    <w:qFormat/>
    <w:rsid w:val="00BC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Haisma, Anne</dc:creator>
  <cp:keywords/>
  <dc:description/>
  <cp:lastModifiedBy>Haisma, Anne</cp:lastModifiedBy>
  <cp:revision>18</cp:revision>
  <dcterms:created xsi:type="dcterms:W3CDTF">2018-02-06T15:12:00Z</dcterms:created>
  <dcterms:modified xsi:type="dcterms:W3CDTF">2018-03-20T15:25:00Z</dcterms:modified>
</cp:coreProperties>
</file>